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4A6E81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A6E81" w:rsidRDefault="00D3208D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21 октября</w:t>
      </w:r>
      <w:r w:rsidR="000D1651">
        <w:rPr>
          <w:rFonts w:ascii="Times New Roman" w:hAnsi="Times New Roman"/>
          <w:sz w:val="26"/>
          <w:szCs w:val="26"/>
        </w:rPr>
        <w:t xml:space="preserve"> </w:t>
      </w:r>
      <w:r w:rsidR="004A6E81" w:rsidRPr="00C33840">
        <w:rPr>
          <w:rFonts w:ascii="Times New Roman" w:hAnsi="Times New Roman"/>
          <w:sz w:val="26"/>
          <w:szCs w:val="26"/>
        </w:rPr>
        <w:t>202</w:t>
      </w:r>
      <w:r w:rsidR="004A6E81">
        <w:rPr>
          <w:rFonts w:ascii="Times New Roman" w:hAnsi="Times New Roman"/>
          <w:sz w:val="26"/>
          <w:szCs w:val="26"/>
        </w:rPr>
        <w:t>5</w:t>
      </w:r>
      <w:r w:rsidR="004A6E81" w:rsidRPr="00C33840">
        <w:rPr>
          <w:rFonts w:ascii="Times New Roman" w:hAnsi="Times New Roman"/>
          <w:sz w:val="26"/>
          <w:szCs w:val="26"/>
        </w:rPr>
        <w:t xml:space="preserve"> г.              </w:t>
      </w:r>
      <w:r w:rsidR="00D33801">
        <w:rPr>
          <w:rFonts w:ascii="Times New Roman" w:hAnsi="Times New Roman"/>
          <w:sz w:val="26"/>
          <w:szCs w:val="26"/>
        </w:rPr>
        <w:tab/>
        <w:t xml:space="preserve">    </w:t>
      </w:r>
      <w:r w:rsidR="00764BAD">
        <w:rPr>
          <w:rFonts w:ascii="Times New Roman" w:hAnsi="Times New Roman"/>
          <w:sz w:val="26"/>
          <w:szCs w:val="26"/>
        </w:rPr>
        <w:t xml:space="preserve">  </w:t>
      </w:r>
      <w:r w:rsidR="004A6E81" w:rsidRPr="00C33840">
        <w:rPr>
          <w:rFonts w:ascii="Times New Roman" w:hAnsi="Times New Roman"/>
          <w:sz w:val="26"/>
          <w:szCs w:val="26"/>
        </w:rPr>
        <w:t xml:space="preserve">с. Московское                                      </w:t>
      </w:r>
      <w:r w:rsidR="00D33801">
        <w:rPr>
          <w:rFonts w:ascii="Times New Roman" w:hAnsi="Times New Roman"/>
          <w:sz w:val="26"/>
          <w:szCs w:val="26"/>
        </w:rPr>
        <w:tab/>
      </w:r>
      <w:r w:rsidR="001D6CDB">
        <w:rPr>
          <w:rFonts w:ascii="Times New Roman" w:hAnsi="Times New Roman"/>
          <w:sz w:val="26"/>
          <w:szCs w:val="26"/>
        </w:rPr>
        <w:t xml:space="preserve">      </w:t>
      </w:r>
      <w:r w:rsidR="004A6E81" w:rsidRPr="00C33840">
        <w:rPr>
          <w:rFonts w:ascii="Times New Roman" w:hAnsi="Times New Roman"/>
          <w:sz w:val="26"/>
          <w:szCs w:val="26"/>
        </w:rPr>
        <w:t xml:space="preserve">№ </w:t>
      </w:r>
      <w:r w:rsidR="000A0E36">
        <w:rPr>
          <w:rFonts w:ascii="Times New Roman" w:hAnsi="Times New Roman"/>
          <w:sz w:val="26"/>
          <w:szCs w:val="26"/>
        </w:rPr>
        <w:t>3</w:t>
      </w:r>
    </w:p>
    <w:p w:rsidR="003C17C4" w:rsidRPr="00C33840" w:rsidRDefault="003C17C4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A6E81" w:rsidRDefault="00D92116" w:rsidP="004A6E81">
      <w:pPr>
        <w:spacing w:after="0" w:line="240" w:lineRule="auto"/>
        <w:jc w:val="center"/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>Об утверждении</w:t>
      </w:r>
      <w:r w:rsidR="001D715B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 постоянных комиссий Совета депутатов сельского поселения Московского сельсовета Усть-Абаканского района Республики Хакасия </w:t>
      </w:r>
    </w:p>
    <w:p w:rsidR="00DA58DE" w:rsidRDefault="00DA58DE" w:rsidP="00DA58DE">
      <w:pPr>
        <w:spacing w:after="0" w:line="240" w:lineRule="auto"/>
        <w:ind w:firstLine="426"/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</w:pPr>
    </w:p>
    <w:p w:rsidR="00DA58DE" w:rsidRPr="00DA58DE" w:rsidRDefault="00DA58DE" w:rsidP="00DA58DE">
      <w:pPr>
        <w:spacing w:after="0" w:line="240" w:lineRule="auto"/>
        <w:ind w:firstLine="426"/>
        <w:jc w:val="both"/>
        <w:rPr>
          <w:rStyle w:val="a4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DA58DE">
        <w:rPr>
          <w:rStyle w:val="a4"/>
          <w:rFonts w:ascii="Times New Roman" w:hAnsi="Times New Roman"/>
          <w:iCs/>
          <w:color w:val="auto"/>
          <w:sz w:val="26"/>
          <w:szCs w:val="26"/>
          <w:lang w:val="ru-RU"/>
        </w:rPr>
        <w:t>Совет депутатов сельского поселения Московского сельсовета Усть-Абаканского муниципального района Республики Хакасия</w:t>
      </w:r>
    </w:p>
    <w:p w:rsidR="004A6E81" w:rsidRPr="00C33840" w:rsidRDefault="004A6E81" w:rsidP="00DA58D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РЕШИЛ:</w:t>
      </w:r>
    </w:p>
    <w:p w:rsidR="00FA5BBA" w:rsidRDefault="00D92116" w:rsidP="004A6E8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Утвердить </w:t>
      </w:r>
      <w:r w:rsidR="00FA5BBA">
        <w:rPr>
          <w:rFonts w:ascii="Times New Roman" w:hAnsi="Times New Roman"/>
          <w:sz w:val="26"/>
          <w:szCs w:val="26"/>
        </w:rPr>
        <w:t xml:space="preserve">следующие постоянные комиссии Совета депутатов сельского поселения </w:t>
      </w:r>
      <w:r>
        <w:rPr>
          <w:rFonts w:ascii="Times New Roman" w:hAnsi="Times New Roman"/>
          <w:sz w:val="26"/>
          <w:szCs w:val="26"/>
        </w:rPr>
        <w:t xml:space="preserve">Московского сельсовета </w:t>
      </w:r>
      <w:r w:rsidR="00FA5BBA">
        <w:rPr>
          <w:rFonts w:ascii="Times New Roman" w:hAnsi="Times New Roman"/>
          <w:sz w:val="26"/>
          <w:szCs w:val="26"/>
        </w:rPr>
        <w:t>Усть-Абаканского муниципального района Республики Хакасия</w:t>
      </w:r>
    </w:p>
    <w:p w:rsidR="00FA5BBA" w:rsidRDefault="00FA5BBA" w:rsidP="00FA5BB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комиссия по бюджету, экономики, финансам и налогам (5 членов);</w:t>
      </w:r>
    </w:p>
    <w:p w:rsidR="00FA5BBA" w:rsidRDefault="00FA5BBA" w:rsidP="00FA5BB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-комиссия по социальным во</w:t>
      </w:r>
      <w:r w:rsidR="00DA58DE">
        <w:rPr>
          <w:rFonts w:ascii="Times New Roman" w:hAnsi="Times New Roman"/>
          <w:sz w:val="26"/>
          <w:szCs w:val="26"/>
        </w:rPr>
        <w:t xml:space="preserve">просам, культуре, образованию, </w:t>
      </w:r>
      <w:r>
        <w:rPr>
          <w:rFonts w:ascii="Times New Roman" w:hAnsi="Times New Roman"/>
          <w:sz w:val="26"/>
          <w:szCs w:val="26"/>
        </w:rPr>
        <w:t>здравоохранению</w:t>
      </w:r>
      <w:r w:rsidR="00DA58DE">
        <w:rPr>
          <w:rFonts w:ascii="Times New Roman" w:hAnsi="Times New Roman"/>
          <w:sz w:val="26"/>
          <w:szCs w:val="26"/>
        </w:rPr>
        <w:t xml:space="preserve"> культуре и спорту</w:t>
      </w:r>
      <w:r>
        <w:rPr>
          <w:rFonts w:ascii="Times New Roman" w:hAnsi="Times New Roman"/>
          <w:sz w:val="26"/>
          <w:szCs w:val="26"/>
        </w:rPr>
        <w:t xml:space="preserve"> (3 члена) </w:t>
      </w:r>
    </w:p>
    <w:p w:rsidR="00FA5BBA" w:rsidRDefault="00077FA1" w:rsidP="00FA5BB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-комиссия по законности и пра</w:t>
      </w:r>
      <w:r w:rsidR="00FA5BBA">
        <w:rPr>
          <w:rFonts w:ascii="Times New Roman" w:hAnsi="Times New Roman"/>
          <w:sz w:val="26"/>
          <w:szCs w:val="26"/>
        </w:rPr>
        <w:t>вопорядку (3 члена)</w:t>
      </w:r>
    </w:p>
    <w:p w:rsidR="00DA58DE" w:rsidRPr="00DA58DE" w:rsidRDefault="00DA58DE" w:rsidP="00FA5BB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DA58DE">
        <w:rPr>
          <w:rFonts w:ascii="Times New Roman" w:hAnsi="Times New Roman"/>
          <w:sz w:val="26"/>
          <w:szCs w:val="26"/>
        </w:rPr>
        <w:t xml:space="preserve">Направить данное решение главе </w:t>
      </w:r>
      <w:r>
        <w:rPr>
          <w:rFonts w:ascii="Times New Roman" w:hAnsi="Times New Roman"/>
          <w:sz w:val="26"/>
          <w:szCs w:val="26"/>
        </w:rPr>
        <w:t xml:space="preserve">Московского </w:t>
      </w:r>
      <w:r w:rsidRPr="00DA58DE">
        <w:rPr>
          <w:rFonts w:ascii="Times New Roman" w:hAnsi="Times New Roman"/>
          <w:sz w:val="26"/>
          <w:szCs w:val="26"/>
        </w:rPr>
        <w:t xml:space="preserve">сельсовета Усть-Абаканского района Республики Хакасия Лапиной Е.М. для подписания и обнародования на информационных стендах, сайте администрации </w:t>
      </w:r>
      <w:r>
        <w:rPr>
          <w:rFonts w:ascii="Times New Roman" w:hAnsi="Times New Roman"/>
          <w:sz w:val="26"/>
          <w:szCs w:val="26"/>
        </w:rPr>
        <w:t>Московского</w:t>
      </w:r>
      <w:bookmarkStart w:id="0" w:name="_GoBack"/>
      <w:bookmarkEnd w:id="0"/>
      <w:r w:rsidRPr="00DA58DE">
        <w:rPr>
          <w:rFonts w:ascii="Times New Roman" w:hAnsi="Times New Roman"/>
          <w:sz w:val="26"/>
          <w:szCs w:val="26"/>
        </w:rPr>
        <w:t xml:space="preserve"> сельсовета Усть-Абаканского района Республики Хакасия в сети интернет</w:t>
      </w:r>
    </w:p>
    <w:p w:rsidR="0049764D" w:rsidRDefault="0049764D" w:rsidP="00DA58D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4A6E81" w:rsidRPr="00C33840" w:rsidRDefault="004A6E81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4A6E81" w:rsidRPr="00C33840" w:rsidRDefault="004A6E81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4F71D5" w:rsidRDefault="004F71D5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Глава Московского сельсовета </w:t>
      </w:r>
    </w:p>
    <w:p w:rsidR="004F71D5" w:rsidRDefault="004F71D5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Усть-Абаканского района </w:t>
      </w:r>
    </w:p>
    <w:p w:rsidR="0004088B" w:rsidRPr="004F71D5" w:rsidRDefault="004F71D5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Республики Хакасия</w:t>
      </w:r>
      <w:r w:rsidR="004A6E81" w:rsidRPr="00C33840">
        <w:rPr>
          <w:rFonts w:ascii="Times New Roman" w:hAnsi="Times New Roman"/>
          <w:iCs/>
          <w:sz w:val="26"/>
          <w:szCs w:val="26"/>
        </w:rPr>
        <w:t xml:space="preserve">       </w:t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  <w:t xml:space="preserve">          Е.Н. Гриневич</w:t>
      </w:r>
      <w:r w:rsidR="004A6E81" w:rsidRPr="00C33840">
        <w:rPr>
          <w:rFonts w:ascii="Times New Roman" w:hAnsi="Times New Roman"/>
          <w:iCs/>
          <w:sz w:val="26"/>
          <w:szCs w:val="26"/>
        </w:rPr>
        <w:t xml:space="preserve"> </w:t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</w:p>
    <w:sectPr w:rsidR="0004088B" w:rsidRPr="004F71D5" w:rsidSect="00D3208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24AE1"/>
    <w:multiLevelType w:val="hybridMultilevel"/>
    <w:tmpl w:val="B7FE213C"/>
    <w:lvl w:ilvl="0" w:tplc="2B9A1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E025E6"/>
    <w:multiLevelType w:val="hybridMultilevel"/>
    <w:tmpl w:val="B47ED5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4088B"/>
    <w:rsid w:val="00077FA1"/>
    <w:rsid w:val="000A0E36"/>
    <w:rsid w:val="000D1651"/>
    <w:rsid w:val="001D6CDB"/>
    <w:rsid w:val="001D715B"/>
    <w:rsid w:val="003C17C4"/>
    <w:rsid w:val="003F2C7B"/>
    <w:rsid w:val="00405401"/>
    <w:rsid w:val="0049764D"/>
    <w:rsid w:val="004A6E81"/>
    <w:rsid w:val="004F71D5"/>
    <w:rsid w:val="00562519"/>
    <w:rsid w:val="00764BAD"/>
    <w:rsid w:val="007E7613"/>
    <w:rsid w:val="00D3208D"/>
    <w:rsid w:val="00D33801"/>
    <w:rsid w:val="00D92116"/>
    <w:rsid w:val="00DA58DE"/>
    <w:rsid w:val="00EB744A"/>
    <w:rsid w:val="00FA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6D358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3</cp:revision>
  <cp:lastPrinted>2025-11-12T02:37:00Z</cp:lastPrinted>
  <dcterms:created xsi:type="dcterms:W3CDTF">2025-10-28T08:33:00Z</dcterms:created>
  <dcterms:modified xsi:type="dcterms:W3CDTF">2025-11-12T02:37:00Z</dcterms:modified>
</cp:coreProperties>
</file>